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66A975B6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T100 AIR COOLER 120 BLACK</w:t>
      </w:r>
    </w:p>
    <w:p w14:paraId="24B9478C" w14:textId="4086503D" w:rsidR="00490121" w:rsidRDefault="00B335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51673F" wp14:editId="2A19F2DA">
            <wp:extent cx="5753100" cy="2695575"/>
            <wp:effectExtent l="0" t="0" r="0" b="9525"/>
            <wp:docPr id="12824074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5EE1" w14:textId="77777777" w:rsidR="00B33535" w:rsidRDefault="00B33535">
      <w:pPr>
        <w:rPr>
          <w:b/>
          <w:bCs/>
          <w:color w:val="EE0000"/>
        </w:rPr>
      </w:pPr>
    </w:p>
    <w:p w14:paraId="3B477B02" w14:textId="7BC11317" w:rsidR="00F33118" w:rsidRDefault="0018192E">
      <w:pPr>
        <w:rPr>
          <w:b/>
          <w:bCs/>
          <w:color w:val="EE0000"/>
        </w:rPr>
      </w:pPr>
      <w:r>
        <w:rPr>
          <w:b/>
          <w:bCs/>
          <w:color w:val="EE0000"/>
        </w:rPr>
        <w:t>MINIMALIZM I ELEGANCJA</w:t>
      </w:r>
      <w:r w:rsidR="00EA4C2A">
        <w:rPr>
          <w:b/>
          <w:bCs/>
          <w:color w:val="EE0000"/>
        </w:rPr>
        <w:t xml:space="preserve"> STREFY ZERO</w:t>
      </w:r>
    </w:p>
    <w:p w14:paraId="5C931258" w14:textId="6931986C" w:rsidR="003D7E6C" w:rsidRPr="00573CAA" w:rsidRDefault="003D7E6C">
      <w:pPr>
        <w:rPr>
          <w:b/>
          <w:bCs/>
          <w:color w:val="EE0000"/>
        </w:rPr>
      </w:pPr>
      <w:r>
        <w:rPr>
          <w:b/>
          <w:bCs/>
          <w:noProof/>
          <w:lang w:val="en-US"/>
        </w:rPr>
        <w:drawing>
          <wp:inline distT="0" distB="0" distL="0" distR="0" wp14:anchorId="2EB14F03" wp14:editId="6330EF85">
            <wp:extent cx="5753100" cy="3238500"/>
            <wp:effectExtent l="0" t="0" r="0" b="0"/>
            <wp:docPr id="857520610" name="Obraz 1" descr="Obraz zawierający elektronika, Magenta, fiołek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20610" name="Obraz 1" descr="Obraz zawierający elektronika, Magenta, fiołek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D24D" w14:textId="019EC7CF" w:rsidR="00EE65A0" w:rsidRPr="00EE65A0" w:rsidRDefault="00EE65A0" w:rsidP="00EE65A0">
      <w:pPr>
        <w:rPr>
          <w:color w:val="EE0000"/>
        </w:rPr>
      </w:pPr>
      <w:r w:rsidRPr="00EE65A0">
        <w:rPr>
          <w:color w:val="EE0000"/>
        </w:rPr>
        <w:t xml:space="preserve">Model </w:t>
      </w:r>
      <w:r w:rsidRPr="00EE65A0">
        <w:rPr>
          <w:b/>
          <w:bCs/>
          <w:color w:val="EE0000"/>
        </w:rPr>
        <w:t xml:space="preserve">MODECOM Volcano 0C T100 </w:t>
      </w:r>
      <w:proofErr w:type="spellStart"/>
      <w:r w:rsidRPr="00EE65A0">
        <w:rPr>
          <w:b/>
          <w:bCs/>
          <w:color w:val="EE0000"/>
        </w:rPr>
        <w:t>Air</w:t>
      </w:r>
      <w:proofErr w:type="spellEnd"/>
      <w:r w:rsidRPr="00EE65A0">
        <w:rPr>
          <w:b/>
          <w:bCs/>
          <w:color w:val="EE0000"/>
        </w:rPr>
        <w:t xml:space="preserve"> </w:t>
      </w:r>
      <w:proofErr w:type="spellStart"/>
      <w:r w:rsidRPr="00EE65A0">
        <w:rPr>
          <w:b/>
          <w:bCs/>
          <w:color w:val="EE0000"/>
        </w:rPr>
        <w:t>Cooler</w:t>
      </w:r>
      <w:proofErr w:type="spellEnd"/>
      <w:r w:rsidRPr="00EE65A0">
        <w:rPr>
          <w:b/>
          <w:bCs/>
          <w:color w:val="EE0000"/>
        </w:rPr>
        <w:t xml:space="preserve"> 120 Black </w:t>
      </w:r>
      <w:r w:rsidRPr="00EE65A0">
        <w:rPr>
          <w:color w:val="EE0000"/>
        </w:rPr>
        <w:t xml:space="preserve">to propozycja </w:t>
      </w:r>
      <w:r w:rsidRPr="00EE65A0">
        <w:rPr>
          <w:b/>
          <w:bCs/>
          <w:color w:val="EE0000"/>
        </w:rPr>
        <w:t>dla miłośników minimalizmu i elegancji</w:t>
      </w:r>
      <w:r w:rsidRPr="00EE65A0">
        <w:rPr>
          <w:color w:val="EE0000"/>
        </w:rPr>
        <w:t>. Matowa, czarna obudowa nadaje mu ponadczasowy wygląd, idealny do zestawów bez podświetlenia ARGB lub obudów z pełnymi metalowymi panelami bocznymi. To chłodzenie, które nie tylko działa perfekcyjnie ale i wygląda doskonale w każdym wnętrzu komputera.</w:t>
      </w:r>
      <w:r>
        <w:rPr>
          <w:color w:val="EE0000"/>
        </w:rPr>
        <w:t xml:space="preserve"> </w:t>
      </w:r>
      <w:r w:rsidRPr="00EE65A0">
        <w:rPr>
          <w:color w:val="EE0000"/>
        </w:rPr>
        <w:t>Z serią MODECOM Volcano 0C nie tylko chłodzisz. Redefiniujesz ciepło.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lastRenderedPageBreak/>
        <w:t>STREFA ZERO – ŻEBRA CHŁODZĄCE</w:t>
      </w:r>
    </w:p>
    <w:p w14:paraId="3CD6586A" w14:textId="1C463681" w:rsidR="005C724A" w:rsidRPr="00D65514" w:rsidRDefault="005C724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A5298E" wp14:editId="22BF344D">
            <wp:extent cx="5753100" cy="2695575"/>
            <wp:effectExtent l="0" t="0" r="0" b="9525"/>
            <wp:docPr id="1273969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0EADF272" w14:textId="31BA389A" w:rsidR="005C724A" w:rsidRPr="00215A43" w:rsidRDefault="00BF7F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884578" wp14:editId="0B3CACB4">
            <wp:extent cx="5753100" cy="2695575"/>
            <wp:effectExtent l="0" t="0" r="0" b="9525"/>
            <wp:docPr id="140323949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000D687E" w14:textId="2B145BBD" w:rsidR="005C724A" w:rsidRPr="002C2781" w:rsidRDefault="005C724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101E94" wp14:editId="5071F818">
            <wp:extent cx="5753100" cy="2695575"/>
            <wp:effectExtent l="0" t="0" r="0" b="9525"/>
            <wp:docPr id="720447710" name="Obraz 6" descr="Obraz zawierający Neon, światło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47710" name="Obraz 6" descr="Obraz zawierający Neon, światło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480F3CF7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03172C8A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3026F8F7" w14:textId="00110D1A" w:rsidR="005C724A" w:rsidRPr="00767707" w:rsidRDefault="005C724A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3BA36C" wp14:editId="4B366016">
            <wp:extent cx="5753100" cy="2695575"/>
            <wp:effectExtent l="0" t="0" r="0" b="9525"/>
            <wp:docPr id="12509564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4CC66EE6" w14:textId="37E7BEF9" w:rsidR="005C724A" w:rsidRPr="005B5DF9" w:rsidRDefault="005C724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F049139" wp14:editId="160AD05A">
            <wp:extent cx="5753100" cy="2695575"/>
            <wp:effectExtent l="0" t="0" r="0" b="9525"/>
            <wp:docPr id="145387825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1A8F6638" w14:textId="04731AC3" w:rsidR="00BF7F64" w:rsidRPr="00200654" w:rsidRDefault="00BF7F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BAAB0E" wp14:editId="17110ED7">
            <wp:extent cx="5753100" cy="2695575"/>
            <wp:effectExtent l="0" t="0" r="0" b="9525"/>
            <wp:docPr id="16852865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0FE1C721" w14:textId="7B3EE7B2" w:rsidR="00BF7F64" w:rsidRPr="009116AA" w:rsidRDefault="00BF7F6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12C3203" wp14:editId="252799AA">
            <wp:extent cx="5753100" cy="2695575"/>
            <wp:effectExtent l="0" t="0" r="0" b="9525"/>
            <wp:docPr id="91966788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A3106"/>
    <w:rsid w:val="002B3C31"/>
    <w:rsid w:val="002C157D"/>
    <w:rsid w:val="002C2781"/>
    <w:rsid w:val="00306E3D"/>
    <w:rsid w:val="003106D1"/>
    <w:rsid w:val="003D7E6C"/>
    <w:rsid w:val="00411169"/>
    <w:rsid w:val="00416E5B"/>
    <w:rsid w:val="00437557"/>
    <w:rsid w:val="00481E38"/>
    <w:rsid w:val="00490121"/>
    <w:rsid w:val="004A32CA"/>
    <w:rsid w:val="004B2A0B"/>
    <w:rsid w:val="005428C6"/>
    <w:rsid w:val="00573CAA"/>
    <w:rsid w:val="005B5DF9"/>
    <w:rsid w:val="005C5EF1"/>
    <w:rsid w:val="005C724A"/>
    <w:rsid w:val="0064530E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910B0"/>
    <w:rsid w:val="007D70EF"/>
    <w:rsid w:val="007E53DA"/>
    <w:rsid w:val="0084463D"/>
    <w:rsid w:val="00850D55"/>
    <w:rsid w:val="00864C2C"/>
    <w:rsid w:val="00872B05"/>
    <w:rsid w:val="008864D2"/>
    <w:rsid w:val="008875F7"/>
    <w:rsid w:val="008A0698"/>
    <w:rsid w:val="008A4383"/>
    <w:rsid w:val="008F001D"/>
    <w:rsid w:val="009116AA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33535"/>
    <w:rsid w:val="00BD3FF3"/>
    <w:rsid w:val="00BF6F73"/>
    <w:rsid w:val="00BF7F64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33118"/>
    <w:rsid w:val="00F37856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329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29</cp:revision>
  <dcterms:created xsi:type="dcterms:W3CDTF">2026-03-04T12:26:00Z</dcterms:created>
  <dcterms:modified xsi:type="dcterms:W3CDTF">2026-03-05T11:54:00Z</dcterms:modified>
</cp:coreProperties>
</file>